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915359" w14:textId="5E2AEE17" w:rsidR="00B8491C" w:rsidRPr="00CB26C5" w:rsidRDefault="00B8491C" w:rsidP="00CB26C5">
      <w:pPr>
        <w:pStyle w:val="Listaszerbekezds"/>
        <w:numPr>
          <w:ilvl w:val="0"/>
          <w:numId w:val="11"/>
        </w:numPr>
        <w:spacing w:after="0" w:line="240" w:lineRule="auto"/>
        <w:rPr>
          <w:rFonts w:ascii="Arial" w:eastAsia="Times New Roman" w:hAnsi="Arial" w:cs="Arial"/>
          <w:sz w:val="40"/>
          <w:szCs w:val="27"/>
          <w:lang w:eastAsia="hu-HU"/>
        </w:rPr>
      </w:pPr>
      <w:r w:rsidRPr="00CB26C5">
        <w:rPr>
          <w:rFonts w:ascii="Arial" w:eastAsia="Times New Roman" w:hAnsi="Arial" w:cs="Arial"/>
          <w:sz w:val="40"/>
          <w:szCs w:val="27"/>
          <w:lang w:eastAsia="hu-HU"/>
        </w:rPr>
        <w:t>tétel -</w:t>
      </w:r>
      <w:r w:rsidRPr="00CB26C5">
        <w:rPr>
          <w:rFonts w:ascii="Arial" w:eastAsia="Times New Roman" w:hAnsi="Arial" w:cs="Arial"/>
          <w:sz w:val="40"/>
          <w:szCs w:val="27"/>
          <w:lang w:eastAsia="hu-HU"/>
        </w:rPr>
        <w:tab/>
        <w:t>Bináris keresőfák</w:t>
      </w:r>
    </w:p>
    <w:p w14:paraId="38375E11" w14:textId="77777777" w:rsidR="00B8491C" w:rsidRPr="00B8491C" w:rsidRDefault="00B8491C" w:rsidP="007E03B7">
      <w:pPr>
        <w:spacing w:before="240"/>
        <w:jc w:val="both"/>
        <w:rPr>
          <w:rFonts w:ascii="Arial" w:eastAsia="Times New Roman" w:hAnsi="Arial" w:cs="Arial"/>
          <w:lang w:eastAsia="hu-HU"/>
        </w:rPr>
      </w:pPr>
      <w:r>
        <w:rPr>
          <w:rFonts w:ascii="Arial" w:eastAsia="Times New Roman" w:hAnsi="Arial" w:cs="Arial"/>
          <w:b/>
          <w:lang w:eastAsia="hu-HU"/>
        </w:rPr>
        <w:t>D</w:t>
      </w:r>
      <w:r w:rsidRPr="00B8491C">
        <w:rPr>
          <w:rFonts w:ascii="Arial" w:eastAsia="Times New Roman" w:hAnsi="Arial" w:cs="Arial"/>
          <w:b/>
          <w:lang w:eastAsia="hu-HU"/>
        </w:rPr>
        <w:t>efiníció</w:t>
      </w:r>
      <w:r w:rsidRPr="00B8491C">
        <w:rPr>
          <w:rFonts w:ascii="Arial" w:eastAsia="Times New Roman" w:hAnsi="Arial" w:cs="Arial"/>
          <w:lang w:eastAsia="hu-HU"/>
        </w:rPr>
        <w:t>, műveletek (algoritmusok) (</w:t>
      </w:r>
      <w:r w:rsidRPr="00B8491C">
        <w:rPr>
          <w:rFonts w:ascii="Arial" w:eastAsia="Times New Roman" w:hAnsi="Arial" w:cs="Arial"/>
          <w:b/>
          <w:lang w:eastAsia="hu-HU"/>
        </w:rPr>
        <w:t>beszúrás</w:t>
      </w:r>
      <w:r w:rsidRPr="00B8491C">
        <w:rPr>
          <w:rFonts w:ascii="Arial" w:eastAsia="Times New Roman" w:hAnsi="Arial" w:cs="Arial"/>
          <w:lang w:eastAsia="hu-HU"/>
        </w:rPr>
        <w:t xml:space="preserve">, törlés, </w:t>
      </w:r>
      <w:r w:rsidRPr="00B8491C">
        <w:rPr>
          <w:rFonts w:ascii="Arial" w:eastAsia="Times New Roman" w:hAnsi="Arial" w:cs="Arial"/>
          <w:b/>
          <w:lang w:eastAsia="hu-HU"/>
        </w:rPr>
        <w:t>rákövetkező</w:t>
      </w:r>
      <w:r w:rsidRPr="00B8491C">
        <w:rPr>
          <w:rFonts w:ascii="Arial" w:eastAsia="Times New Roman" w:hAnsi="Arial" w:cs="Arial"/>
          <w:lang w:eastAsia="hu-HU"/>
        </w:rPr>
        <w:t>, megelőző</w:t>
      </w:r>
      <w:r>
        <w:rPr>
          <w:rFonts w:ascii="Arial" w:eastAsia="Times New Roman" w:hAnsi="Arial" w:cs="Arial"/>
          <w:lang w:eastAsia="hu-HU"/>
        </w:rPr>
        <w:t xml:space="preserve"> </w:t>
      </w:r>
      <w:r w:rsidRPr="00B8491C">
        <w:rPr>
          <w:rFonts w:ascii="Arial" w:eastAsia="Times New Roman" w:hAnsi="Arial" w:cs="Arial"/>
          <w:lang w:eastAsia="hu-HU"/>
        </w:rPr>
        <w:t>stb.</w:t>
      </w:r>
      <w:r>
        <w:rPr>
          <w:rFonts w:ascii="Arial" w:eastAsia="Times New Roman" w:hAnsi="Arial" w:cs="Arial"/>
          <w:lang w:eastAsia="hu-HU"/>
        </w:rPr>
        <w:t>)</w:t>
      </w:r>
    </w:p>
    <w:p w14:paraId="3F2078C2" w14:textId="77777777" w:rsidR="00B8491C" w:rsidRPr="00B8491C" w:rsidRDefault="00B8491C" w:rsidP="00B8491C">
      <w:pPr>
        <w:jc w:val="both"/>
        <w:rPr>
          <w:rFonts w:ascii="Arial" w:eastAsia="Times New Roman" w:hAnsi="Arial" w:cs="Arial"/>
          <w:b/>
          <w:lang w:eastAsia="hu-HU"/>
        </w:rPr>
      </w:pPr>
      <w:r>
        <w:rPr>
          <w:rFonts w:ascii="Arial" w:eastAsia="Times New Roman" w:hAnsi="Arial" w:cs="Arial"/>
          <w:b/>
          <w:color w:val="2F5496" w:themeColor="accent1" w:themeShade="BF"/>
          <w:sz w:val="24"/>
          <w:lang w:eastAsia="hu-HU"/>
        </w:rPr>
        <w:t>Definíciók</w:t>
      </w:r>
      <w:bookmarkStart w:id="0" w:name="_GoBack"/>
      <w:bookmarkEnd w:id="0"/>
    </w:p>
    <w:p w14:paraId="5BC5885C" w14:textId="77777777" w:rsidR="00B8491C" w:rsidRDefault="00B8491C" w:rsidP="00B8491C">
      <w:pPr>
        <w:jc w:val="both"/>
        <w:rPr>
          <w:rFonts w:ascii="Arial" w:eastAsiaTheme="minorEastAsia" w:hAnsi="Arial" w:cs="Arial"/>
          <w:lang w:eastAsia="hu-HU"/>
        </w:rPr>
      </w:pPr>
      <w:r>
        <w:rPr>
          <w:rFonts w:ascii="Arial" w:eastAsiaTheme="minorEastAsia" w:hAnsi="Arial" w:cs="Arial"/>
          <w:lang w:eastAsia="hu-HU"/>
        </w:rPr>
        <w:t xml:space="preserve">A </w:t>
      </w:r>
      <w:r w:rsidRPr="007E03B7">
        <w:rPr>
          <w:rFonts w:ascii="Arial" w:eastAsiaTheme="minorEastAsia" w:hAnsi="Arial" w:cs="Arial"/>
          <w:b/>
          <w:lang w:eastAsia="hu-HU"/>
        </w:rPr>
        <w:t>bináris keresőfa</w:t>
      </w:r>
      <w:r>
        <w:rPr>
          <w:rFonts w:ascii="Arial" w:eastAsiaTheme="minorEastAsia" w:hAnsi="Arial" w:cs="Arial"/>
          <w:lang w:eastAsia="hu-HU"/>
        </w:rPr>
        <w:t xml:space="preserve"> olyan bináris fa, melynek kialakítása a különböző adatelemek között meglévő rendezési relációt követi.</w:t>
      </w:r>
    </w:p>
    <w:p w14:paraId="440D221D" w14:textId="77777777" w:rsidR="00D5730C" w:rsidRPr="00B8491C" w:rsidRDefault="00D5730C" w:rsidP="00D5730C">
      <w:pPr>
        <w:jc w:val="center"/>
        <w:rPr>
          <w:rFonts w:ascii="Arial" w:eastAsiaTheme="minorEastAsia" w:hAnsi="Arial" w:cs="Arial"/>
          <w:lang w:eastAsia="hu-HU"/>
        </w:rPr>
      </w:pPr>
      <w:r>
        <w:rPr>
          <w:noProof/>
        </w:rPr>
        <w:drawing>
          <wp:inline distT="0" distB="0" distL="0" distR="0" wp14:anchorId="1304D321" wp14:editId="3B244E7D">
            <wp:extent cx="1914014" cy="1666875"/>
            <wp:effectExtent l="0" t="0" r="0" b="0"/>
            <wp:docPr id="7" name="Kép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918081" cy="16704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E29391" w14:textId="77777777" w:rsidR="00B8491C" w:rsidRDefault="00B8491C" w:rsidP="00B8491C">
      <w:pPr>
        <w:spacing w:after="0"/>
        <w:jc w:val="both"/>
        <w:rPr>
          <w:rFonts w:ascii="Arial" w:hAnsi="Arial" w:cs="Arial"/>
          <w:lang w:eastAsia="hu-HU"/>
        </w:rPr>
      </w:pPr>
      <w:r>
        <w:rPr>
          <w:rFonts w:ascii="Arial" w:hAnsi="Arial" w:cs="Arial"/>
          <w:lang w:eastAsia="hu-HU"/>
        </w:rPr>
        <w:t>A fa felépítése olyan, hogy minden csúcsra igaz az, hogy</w:t>
      </w:r>
    </w:p>
    <w:p w14:paraId="7D440421" w14:textId="77777777" w:rsidR="00B8491C" w:rsidRDefault="00B8491C" w:rsidP="00B8491C">
      <w:pPr>
        <w:pStyle w:val="Listaszerbekezds"/>
        <w:numPr>
          <w:ilvl w:val="0"/>
          <w:numId w:val="8"/>
        </w:numPr>
        <w:jc w:val="both"/>
        <w:rPr>
          <w:rFonts w:ascii="Arial" w:hAnsi="Arial" w:cs="Arial"/>
          <w:lang w:eastAsia="hu-HU"/>
        </w:rPr>
      </w:pPr>
      <w:r>
        <w:rPr>
          <w:rFonts w:ascii="Arial" w:hAnsi="Arial" w:cs="Arial"/>
          <w:lang w:eastAsia="hu-HU"/>
        </w:rPr>
        <w:t>a csúcs értéke nagyobb, mint tetszőleges csúcsé a tőle balra lévő leszálló ágon és</w:t>
      </w:r>
    </w:p>
    <w:p w14:paraId="355F59C1" w14:textId="77777777" w:rsidR="00B8491C" w:rsidRPr="00B8491C" w:rsidRDefault="00B8491C" w:rsidP="00B8491C">
      <w:pPr>
        <w:pStyle w:val="Listaszerbekezds"/>
        <w:numPr>
          <w:ilvl w:val="0"/>
          <w:numId w:val="8"/>
        </w:numPr>
        <w:jc w:val="both"/>
        <w:rPr>
          <w:rFonts w:ascii="Arial" w:hAnsi="Arial" w:cs="Arial"/>
          <w:lang w:eastAsia="hu-HU"/>
        </w:rPr>
      </w:pPr>
      <w:r>
        <w:rPr>
          <w:rFonts w:ascii="Arial" w:hAnsi="Arial" w:cs="Arial"/>
          <w:lang w:eastAsia="hu-HU"/>
        </w:rPr>
        <w:t>a csúcs értéke kisebb minden tőle jobbra lévő leszálló ágon található csúcs értékénél.</w:t>
      </w:r>
    </w:p>
    <w:p w14:paraId="26030D04" w14:textId="77777777" w:rsidR="00B8491C" w:rsidRDefault="00B8491C" w:rsidP="00B8491C">
      <w:pPr>
        <w:jc w:val="both"/>
        <w:rPr>
          <w:rFonts w:ascii="Arial" w:hAnsi="Arial" w:cs="Arial"/>
          <w:lang w:eastAsia="hu-HU"/>
        </w:rPr>
      </w:pPr>
      <w:r>
        <w:rPr>
          <w:rFonts w:ascii="Arial" w:hAnsi="Arial" w:cs="Arial"/>
          <w:lang w:eastAsia="hu-HU"/>
        </w:rPr>
        <w:t>A rendezési fa az őt tartalmazó elemek beviteli sorrendjét is visszatükrözi. Ugyanazon elemekből különböző rendezési fák is felépíthetők.</w:t>
      </w:r>
    </w:p>
    <w:p w14:paraId="5E172C5E" w14:textId="77777777" w:rsidR="00B8491C" w:rsidRDefault="00B8491C" w:rsidP="00B8491C">
      <w:pPr>
        <w:jc w:val="both"/>
        <w:rPr>
          <w:rFonts w:ascii="Arial" w:hAnsi="Arial" w:cs="Arial"/>
          <w:lang w:eastAsia="hu-HU"/>
        </w:rPr>
      </w:pPr>
      <w:r>
        <w:rPr>
          <w:rFonts w:ascii="Arial" w:hAnsi="Arial" w:cs="Arial"/>
          <w:lang w:eastAsia="hu-HU"/>
        </w:rPr>
        <w:t xml:space="preserve">A tulajdonságokból következik, hogy </w:t>
      </w:r>
      <w:r w:rsidRPr="007E03B7">
        <w:rPr>
          <w:rFonts w:ascii="Arial" w:hAnsi="Arial" w:cs="Arial"/>
          <w:b/>
          <w:lang w:eastAsia="hu-HU"/>
        </w:rPr>
        <w:t>inorder fabejárás</w:t>
      </w:r>
      <w:r>
        <w:rPr>
          <w:rFonts w:ascii="Arial" w:hAnsi="Arial" w:cs="Arial"/>
          <w:lang w:eastAsia="hu-HU"/>
        </w:rPr>
        <w:t xml:space="preserve"> esetén rendezetten kapjuk az elemeket. A fa bejárás pontosan </w:t>
      </w:r>
      <m:oMath>
        <m:r>
          <w:rPr>
            <w:rFonts w:ascii="Cambria Math" w:hAnsi="Cambria Math" w:cs="Arial"/>
            <w:lang w:eastAsia="hu-HU"/>
          </w:rPr>
          <m:t>σ(n)</m:t>
        </m:r>
      </m:oMath>
      <w:r>
        <w:rPr>
          <w:rFonts w:ascii="Arial" w:eastAsiaTheme="minorEastAsia" w:hAnsi="Arial" w:cs="Arial"/>
          <w:lang w:eastAsia="hu-HU"/>
        </w:rPr>
        <w:t xml:space="preserve"> ideig tart.</w:t>
      </w:r>
    </w:p>
    <w:p w14:paraId="3A0DEACA" w14:textId="77777777" w:rsidR="00B8491C" w:rsidRPr="00B8491C" w:rsidRDefault="00B8491C" w:rsidP="00B8491C">
      <w:pPr>
        <w:spacing w:before="240"/>
        <w:jc w:val="both"/>
        <w:rPr>
          <w:rFonts w:ascii="Arial" w:hAnsi="Arial" w:cs="Arial"/>
          <w:lang w:eastAsia="hu-HU"/>
        </w:rPr>
      </w:pPr>
      <w:r>
        <w:rPr>
          <w:rFonts w:ascii="Arial" w:eastAsia="Times New Roman" w:hAnsi="Arial" w:cs="Arial"/>
          <w:color w:val="2F5496" w:themeColor="accent1" w:themeShade="BF"/>
          <w:sz w:val="24"/>
          <w:lang w:eastAsia="hu-HU"/>
        </w:rPr>
        <w:t>Műveletek (algoritmusok) (</w:t>
      </w:r>
      <w:r w:rsidRPr="00B8491C">
        <w:rPr>
          <w:rFonts w:ascii="Arial" w:eastAsia="Times New Roman" w:hAnsi="Arial" w:cs="Arial"/>
          <w:b/>
          <w:color w:val="2F5496" w:themeColor="accent1" w:themeShade="BF"/>
          <w:sz w:val="24"/>
          <w:lang w:eastAsia="hu-HU"/>
        </w:rPr>
        <w:t>beszúrás</w:t>
      </w:r>
      <w:r>
        <w:rPr>
          <w:rFonts w:ascii="Arial" w:eastAsia="Times New Roman" w:hAnsi="Arial" w:cs="Arial"/>
          <w:color w:val="2F5496" w:themeColor="accent1" w:themeShade="BF"/>
          <w:sz w:val="24"/>
          <w:lang w:eastAsia="hu-HU"/>
        </w:rPr>
        <w:t xml:space="preserve">, törlés, </w:t>
      </w:r>
      <w:r w:rsidRPr="00B8491C">
        <w:rPr>
          <w:rFonts w:ascii="Arial" w:eastAsia="Times New Roman" w:hAnsi="Arial" w:cs="Arial"/>
          <w:b/>
          <w:color w:val="2F5496" w:themeColor="accent1" w:themeShade="BF"/>
          <w:sz w:val="24"/>
          <w:lang w:eastAsia="hu-HU"/>
        </w:rPr>
        <w:t>rákövetkező</w:t>
      </w:r>
      <w:r>
        <w:rPr>
          <w:rFonts w:ascii="Arial" w:eastAsia="Times New Roman" w:hAnsi="Arial" w:cs="Arial"/>
          <w:color w:val="2F5496" w:themeColor="accent1" w:themeShade="BF"/>
          <w:sz w:val="24"/>
          <w:lang w:eastAsia="hu-HU"/>
        </w:rPr>
        <w:t>, megelőző stb.)</w:t>
      </w:r>
    </w:p>
    <w:p w14:paraId="42F51CA7" w14:textId="77777777" w:rsidR="00B8491C" w:rsidRDefault="00B8491C" w:rsidP="007E03B7">
      <w:pPr>
        <w:jc w:val="both"/>
        <w:rPr>
          <w:rFonts w:ascii="Arial" w:eastAsia="Times New Roman" w:hAnsi="Arial" w:cs="Arial"/>
          <w:lang w:eastAsia="hu-HU"/>
        </w:rPr>
      </w:pPr>
      <w:r>
        <w:rPr>
          <w:rFonts w:ascii="Arial" w:eastAsia="Times New Roman" w:hAnsi="Arial" w:cs="Arial"/>
          <w:lang w:eastAsia="hu-HU"/>
        </w:rPr>
        <w:t xml:space="preserve">A </w:t>
      </w:r>
      <w:r w:rsidRPr="007E03B7">
        <w:rPr>
          <w:rFonts w:ascii="Arial" w:eastAsia="Times New Roman" w:hAnsi="Arial" w:cs="Arial"/>
          <w:b/>
          <w:lang w:eastAsia="hu-HU"/>
        </w:rPr>
        <w:t>keresés</w:t>
      </w:r>
      <w:r>
        <w:rPr>
          <w:rFonts w:ascii="Arial" w:eastAsia="Times New Roman" w:hAnsi="Arial" w:cs="Arial"/>
          <w:lang w:eastAsia="hu-HU"/>
        </w:rPr>
        <w:t xml:space="preserve"> algoritmust megadhatjuk rekurzív és iteratív megoldásban is, de ez utóbbi a legtöbb számítógépen hatékonyabb.</w:t>
      </w:r>
    </w:p>
    <w:tbl>
      <w:tblPr>
        <w:tblStyle w:val="Rcsostblzat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394"/>
      </w:tblGrid>
      <w:tr w:rsidR="00B8491C" w14:paraId="6BB74D58" w14:textId="77777777" w:rsidTr="00D5730C">
        <w:trPr>
          <w:jc w:val="center"/>
        </w:trPr>
        <w:tc>
          <w:tcPr>
            <w:tcW w:w="4531" w:type="dxa"/>
          </w:tcPr>
          <w:p w14:paraId="50590144" w14:textId="77777777" w:rsidR="00B8491C" w:rsidRDefault="00B8491C" w:rsidP="00D5730C">
            <w:pPr>
              <w:jc w:val="center"/>
              <w:rPr>
                <w:rFonts w:ascii="Arial" w:eastAsia="Times New Roman" w:hAnsi="Arial" w:cs="Arial"/>
                <w:lang w:eastAsia="hu-HU"/>
              </w:rPr>
            </w:pPr>
            <w:r>
              <w:rPr>
                <w:noProof/>
              </w:rPr>
              <w:drawing>
                <wp:inline distT="0" distB="0" distL="0" distR="0" wp14:anchorId="23B0FBC3" wp14:editId="57B71ED6">
                  <wp:extent cx="2873132" cy="1009650"/>
                  <wp:effectExtent l="0" t="0" r="3810" b="0"/>
                  <wp:docPr id="1" name="Kép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1636" cy="10126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1" w:type="dxa"/>
          </w:tcPr>
          <w:p w14:paraId="01927C4D" w14:textId="77777777" w:rsidR="00B8491C" w:rsidRDefault="00B8491C" w:rsidP="00D5730C">
            <w:pPr>
              <w:jc w:val="center"/>
              <w:rPr>
                <w:rFonts w:ascii="Arial" w:eastAsia="Times New Roman" w:hAnsi="Arial" w:cs="Arial"/>
                <w:lang w:eastAsia="hu-HU"/>
              </w:rPr>
            </w:pPr>
            <w:r>
              <w:rPr>
                <w:noProof/>
              </w:rPr>
              <w:drawing>
                <wp:inline distT="0" distB="0" distL="0" distR="0" wp14:anchorId="2726DE05" wp14:editId="19203D56">
                  <wp:extent cx="2693670" cy="981622"/>
                  <wp:effectExtent l="0" t="0" r="0" b="9525"/>
                  <wp:docPr id="2" name="Kép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89380" cy="1016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21F0BB9" w14:textId="77777777" w:rsidR="00B8491C" w:rsidRDefault="00D5730C" w:rsidP="007E03B7">
      <w:pPr>
        <w:spacing w:before="240"/>
        <w:jc w:val="both"/>
        <w:rPr>
          <w:rFonts w:ascii="Arial" w:eastAsia="Times New Roman" w:hAnsi="Arial" w:cs="Arial"/>
          <w:lang w:eastAsia="hu-HU"/>
        </w:rPr>
      </w:pPr>
      <w:r w:rsidRPr="007E03B7">
        <w:rPr>
          <w:rFonts w:ascii="Arial" w:eastAsia="Times New Roman" w:hAnsi="Arial" w:cs="Arial"/>
          <w:b/>
          <w:lang w:eastAsia="hu-HU"/>
        </w:rPr>
        <w:t>Minimum keresés</w:t>
      </w:r>
      <w:r>
        <w:rPr>
          <w:rFonts w:ascii="Arial" w:eastAsia="Times New Roman" w:hAnsi="Arial" w:cs="Arial"/>
          <w:lang w:eastAsia="hu-HU"/>
        </w:rPr>
        <w:t xml:space="preserve"> esetén a fa legbaloldalibb, </w:t>
      </w:r>
      <w:r w:rsidRPr="007E03B7">
        <w:rPr>
          <w:rFonts w:ascii="Arial" w:eastAsia="Times New Roman" w:hAnsi="Arial" w:cs="Arial"/>
          <w:b/>
          <w:lang w:eastAsia="hu-HU"/>
        </w:rPr>
        <w:t>maximum</w:t>
      </w:r>
      <w:r>
        <w:rPr>
          <w:rFonts w:ascii="Arial" w:eastAsia="Times New Roman" w:hAnsi="Arial" w:cs="Arial"/>
          <w:lang w:eastAsia="hu-HU"/>
        </w:rPr>
        <w:t xml:space="preserve"> esetén a legjobboldalibb elemét keressük. </w:t>
      </w:r>
    </w:p>
    <w:tbl>
      <w:tblPr>
        <w:tblStyle w:val="Rcsostblza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D5730C" w14:paraId="2E6EDCCE" w14:textId="77777777" w:rsidTr="00D5730C">
        <w:tc>
          <w:tcPr>
            <w:tcW w:w="4531" w:type="dxa"/>
          </w:tcPr>
          <w:p w14:paraId="2C11AD06" w14:textId="77777777" w:rsidR="00D5730C" w:rsidRDefault="00D5730C" w:rsidP="00D5730C">
            <w:pPr>
              <w:jc w:val="center"/>
              <w:rPr>
                <w:rFonts w:ascii="Arial" w:eastAsia="Times New Roman" w:hAnsi="Arial" w:cs="Arial"/>
                <w:lang w:eastAsia="hu-HU"/>
              </w:rPr>
            </w:pPr>
            <w:r>
              <w:rPr>
                <w:noProof/>
              </w:rPr>
              <w:drawing>
                <wp:inline distT="0" distB="0" distL="0" distR="0" wp14:anchorId="04DDC5B7" wp14:editId="4AF6BD2B">
                  <wp:extent cx="1514475" cy="761745"/>
                  <wp:effectExtent l="0" t="0" r="0" b="635"/>
                  <wp:docPr id="3" name="Kép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31363" cy="7702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1" w:type="dxa"/>
          </w:tcPr>
          <w:p w14:paraId="3D27798D" w14:textId="77777777" w:rsidR="00D5730C" w:rsidRDefault="00D5730C" w:rsidP="00D5730C">
            <w:pPr>
              <w:jc w:val="center"/>
              <w:rPr>
                <w:rFonts w:ascii="Arial" w:eastAsia="Times New Roman" w:hAnsi="Arial" w:cs="Arial"/>
                <w:lang w:eastAsia="hu-HU"/>
              </w:rPr>
            </w:pPr>
            <w:r>
              <w:rPr>
                <w:noProof/>
              </w:rPr>
              <w:drawing>
                <wp:inline distT="0" distB="0" distL="0" distR="0" wp14:anchorId="76C40398" wp14:editId="58CACA6A">
                  <wp:extent cx="1600200" cy="750656"/>
                  <wp:effectExtent l="0" t="0" r="0" b="0"/>
                  <wp:docPr id="4" name="Kép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23366" cy="7615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E19A8B8" w14:textId="77777777" w:rsidR="00D5730C" w:rsidRDefault="00D5730C" w:rsidP="00D5730C">
      <w:pPr>
        <w:spacing w:before="240"/>
        <w:rPr>
          <w:rFonts w:ascii="Arial" w:eastAsia="Times New Roman" w:hAnsi="Arial" w:cs="Arial"/>
          <w:lang w:eastAsia="hu-HU"/>
        </w:rPr>
      </w:pPr>
      <w:r>
        <w:rPr>
          <w:rFonts w:ascii="Arial" w:eastAsia="Times New Roman" w:hAnsi="Arial" w:cs="Arial"/>
          <w:lang w:eastAsia="hu-HU"/>
        </w:rPr>
        <w:t>Az x csúcs rákövetkező elemét az alábbi algoritmussal kaphatjuk meg:</w:t>
      </w:r>
    </w:p>
    <w:p w14:paraId="696A8B89" w14:textId="77777777" w:rsidR="00D5730C" w:rsidRDefault="00D5730C" w:rsidP="00D5730C">
      <w:pPr>
        <w:jc w:val="center"/>
        <w:rPr>
          <w:rFonts w:ascii="Arial" w:eastAsia="Times New Roman" w:hAnsi="Arial" w:cs="Arial"/>
          <w:lang w:eastAsia="hu-HU"/>
        </w:rPr>
      </w:pPr>
      <w:r>
        <w:rPr>
          <w:noProof/>
        </w:rPr>
        <w:lastRenderedPageBreak/>
        <w:drawing>
          <wp:inline distT="0" distB="0" distL="0" distR="0" wp14:anchorId="05CCC37E" wp14:editId="1B7469B4">
            <wp:extent cx="2714625" cy="1127802"/>
            <wp:effectExtent l="0" t="0" r="0" b="0"/>
            <wp:docPr id="5" name="Kép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734532" cy="11360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77E7CD" w14:textId="77777777" w:rsidR="00B8491C" w:rsidRDefault="00D5730C" w:rsidP="00B8491C">
      <w:pPr>
        <w:jc w:val="both"/>
        <w:rPr>
          <w:rFonts w:ascii="Arial" w:eastAsiaTheme="minorEastAsia" w:hAnsi="Arial" w:cs="Arial"/>
          <w:lang w:eastAsia="hu-HU"/>
        </w:rPr>
      </w:pPr>
      <w:r>
        <w:rPr>
          <w:rFonts w:ascii="Arial" w:eastAsia="Times New Roman" w:hAnsi="Arial" w:cs="Arial"/>
          <w:lang w:eastAsia="hu-HU"/>
        </w:rPr>
        <w:t xml:space="preserve">A </w:t>
      </w:r>
      <m:oMath>
        <m:r>
          <w:rPr>
            <w:rFonts w:ascii="Cambria Math" w:hAnsi="Cambria Math" w:cs="Arial"/>
            <w:lang w:eastAsia="hu-HU"/>
          </w:rPr>
          <m:t>h</m:t>
        </m:r>
      </m:oMath>
      <w:r>
        <w:rPr>
          <w:rFonts w:ascii="Arial" w:eastAsia="Times New Roman" w:hAnsi="Arial" w:cs="Arial"/>
          <w:lang w:eastAsia="hu-HU"/>
        </w:rPr>
        <w:t xml:space="preserve"> magasságú bináris keresőfában a keresés, a minimum, a maximum és a következő műveletek </w:t>
      </w:r>
      <m:oMath>
        <m:r>
          <w:rPr>
            <w:rFonts w:ascii="Cambria Math" w:hAnsi="Cambria Math" w:cs="Arial"/>
            <w:lang w:eastAsia="hu-HU"/>
          </w:rPr>
          <m:t>σ(h)</m:t>
        </m:r>
      </m:oMath>
      <w:r>
        <w:rPr>
          <w:rFonts w:ascii="Arial" w:eastAsiaTheme="minorEastAsia" w:hAnsi="Arial" w:cs="Arial"/>
          <w:lang w:eastAsia="hu-HU"/>
        </w:rPr>
        <w:t xml:space="preserve"> idő alatt végezhetők el.</w:t>
      </w:r>
    </w:p>
    <w:p w14:paraId="0E0485EF" w14:textId="77777777" w:rsidR="00D5730C" w:rsidRDefault="00D5730C" w:rsidP="00B8491C">
      <w:pPr>
        <w:jc w:val="both"/>
        <w:rPr>
          <w:rFonts w:ascii="Arial" w:eastAsia="Times New Roman" w:hAnsi="Arial" w:cs="Arial"/>
          <w:lang w:eastAsia="hu-HU"/>
        </w:rPr>
      </w:pPr>
      <w:r>
        <w:rPr>
          <w:rFonts w:ascii="Arial" w:eastAsia="Times New Roman" w:hAnsi="Arial" w:cs="Arial"/>
          <w:lang w:eastAsia="hu-HU"/>
        </w:rPr>
        <w:t>Beszúró művelet esetén a keresés algoritmushoz hasonlóan megkeressük a helyét a fában, majd, ha megtaláltuk oda beillesztjük az elemet. Ez minden esetben a fának egy levele lesz.</w:t>
      </w:r>
    </w:p>
    <w:p w14:paraId="5E92C8DC" w14:textId="77777777" w:rsidR="00D5730C" w:rsidRDefault="00D5730C" w:rsidP="00D5730C">
      <w:pPr>
        <w:jc w:val="center"/>
        <w:rPr>
          <w:rFonts w:ascii="Arial" w:eastAsia="Times New Roman" w:hAnsi="Arial" w:cs="Arial"/>
          <w:lang w:eastAsia="hu-HU"/>
        </w:rPr>
      </w:pPr>
      <w:r>
        <w:rPr>
          <w:noProof/>
        </w:rPr>
        <w:drawing>
          <wp:inline distT="0" distB="0" distL="0" distR="0" wp14:anchorId="5C07E951" wp14:editId="368EBAD8">
            <wp:extent cx="2238509" cy="1962150"/>
            <wp:effectExtent l="0" t="0" r="9525" b="0"/>
            <wp:docPr id="6" name="Kép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244781" cy="19676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30921D" w14:textId="77777777" w:rsidR="00D5730C" w:rsidRDefault="00D5730C" w:rsidP="00D5730C">
      <w:pPr>
        <w:jc w:val="both"/>
        <w:rPr>
          <w:rFonts w:ascii="Arial" w:eastAsia="Times New Roman" w:hAnsi="Arial" w:cs="Arial"/>
          <w:lang w:eastAsia="hu-HU"/>
        </w:rPr>
      </w:pPr>
      <w:r>
        <w:rPr>
          <w:rFonts w:ascii="Arial" w:eastAsia="Times New Roman" w:hAnsi="Arial" w:cs="Arial"/>
          <w:lang w:eastAsia="hu-HU"/>
        </w:rPr>
        <w:t xml:space="preserve">Törlés esetén sajnos külön kell tekintenünk az alábbi három lehetőséget. </w:t>
      </w:r>
    </w:p>
    <w:p w14:paraId="2262357C" w14:textId="77777777" w:rsidR="00D5730C" w:rsidRDefault="00D5730C" w:rsidP="00D5730C">
      <w:pPr>
        <w:pStyle w:val="Listaszerbekezds"/>
        <w:numPr>
          <w:ilvl w:val="0"/>
          <w:numId w:val="10"/>
        </w:numPr>
        <w:jc w:val="both"/>
        <w:rPr>
          <w:rFonts w:ascii="Arial" w:eastAsia="Times New Roman" w:hAnsi="Arial" w:cs="Arial"/>
          <w:lang w:eastAsia="hu-HU"/>
        </w:rPr>
      </w:pPr>
      <w:r>
        <w:rPr>
          <w:rFonts w:ascii="Arial" w:eastAsia="Times New Roman" w:hAnsi="Arial" w:cs="Arial"/>
          <w:lang w:eastAsia="hu-HU"/>
        </w:rPr>
        <w:t>p-</w:t>
      </w:r>
      <w:proofErr w:type="spellStart"/>
      <w:r>
        <w:rPr>
          <w:rFonts w:ascii="Arial" w:eastAsia="Times New Roman" w:hAnsi="Arial" w:cs="Arial"/>
          <w:lang w:eastAsia="hu-HU"/>
        </w:rPr>
        <w:t>nek</w:t>
      </w:r>
      <w:proofErr w:type="spellEnd"/>
      <w:r>
        <w:rPr>
          <w:rFonts w:ascii="Arial" w:eastAsia="Times New Roman" w:hAnsi="Arial" w:cs="Arial"/>
          <w:lang w:eastAsia="hu-HU"/>
        </w:rPr>
        <w:t xml:space="preserve"> még nincs gyereke: szülőjének megfelelő mutatóját nullpointerre állítjuk, majd p-t töröljük. Ez az egyszerű törlés.</w:t>
      </w:r>
    </w:p>
    <w:p w14:paraId="2CAA8C72" w14:textId="77777777" w:rsidR="00D5730C" w:rsidRDefault="00D5730C" w:rsidP="00D5730C">
      <w:pPr>
        <w:pStyle w:val="Listaszerbekezds"/>
        <w:numPr>
          <w:ilvl w:val="0"/>
          <w:numId w:val="10"/>
        </w:numPr>
        <w:jc w:val="both"/>
        <w:rPr>
          <w:rFonts w:ascii="Arial" w:eastAsia="Times New Roman" w:hAnsi="Arial" w:cs="Arial"/>
          <w:lang w:eastAsia="hu-HU"/>
        </w:rPr>
      </w:pPr>
      <w:r>
        <w:rPr>
          <w:rFonts w:ascii="Arial" w:eastAsia="Times New Roman" w:hAnsi="Arial" w:cs="Arial"/>
          <w:lang w:eastAsia="hu-HU"/>
        </w:rPr>
        <w:t>p-</w:t>
      </w:r>
      <w:proofErr w:type="spellStart"/>
      <w:r>
        <w:rPr>
          <w:rFonts w:ascii="Arial" w:eastAsia="Times New Roman" w:hAnsi="Arial" w:cs="Arial"/>
          <w:lang w:eastAsia="hu-HU"/>
        </w:rPr>
        <w:t>nek</w:t>
      </w:r>
      <w:proofErr w:type="spellEnd"/>
      <w:r>
        <w:rPr>
          <w:rFonts w:ascii="Arial" w:eastAsia="Times New Roman" w:hAnsi="Arial" w:cs="Arial"/>
          <w:lang w:eastAsia="hu-HU"/>
        </w:rPr>
        <w:t xml:space="preserve"> egy gyereke van: ebben az esetben egyszerűen átkötjük a szülő és gyerek kapcsolat, p gyereke lesz p szülőjének a gyereke, p-t töröljük.</w:t>
      </w:r>
    </w:p>
    <w:p w14:paraId="25DAC64F" w14:textId="77777777" w:rsidR="00D5730C" w:rsidRDefault="00D5730C" w:rsidP="00D5730C">
      <w:pPr>
        <w:pStyle w:val="Listaszerbekezds"/>
        <w:numPr>
          <w:ilvl w:val="0"/>
          <w:numId w:val="10"/>
        </w:numPr>
        <w:jc w:val="both"/>
        <w:rPr>
          <w:rFonts w:ascii="Arial" w:eastAsia="Times New Roman" w:hAnsi="Arial" w:cs="Arial"/>
          <w:lang w:eastAsia="hu-HU"/>
        </w:rPr>
      </w:pPr>
      <w:r>
        <w:rPr>
          <w:rFonts w:ascii="Arial" w:eastAsia="Times New Roman" w:hAnsi="Arial" w:cs="Arial"/>
          <w:lang w:eastAsia="hu-HU"/>
        </w:rPr>
        <w:t>p-</w:t>
      </w:r>
      <w:proofErr w:type="spellStart"/>
      <w:r>
        <w:rPr>
          <w:rFonts w:ascii="Arial" w:eastAsia="Times New Roman" w:hAnsi="Arial" w:cs="Arial"/>
          <w:lang w:eastAsia="hu-HU"/>
        </w:rPr>
        <w:t>nek</w:t>
      </w:r>
      <w:proofErr w:type="spellEnd"/>
      <w:r>
        <w:rPr>
          <w:rFonts w:ascii="Arial" w:eastAsia="Times New Roman" w:hAnsi="Arial" w:cs="Arial"/>
          <w:lang w:eastAsia="hu-HU"/>
        </w:rPr>
        <w:t xml:space="preserve"> két gyereke van: </w:t>
      </w:r>
      <w:r w:rsidR="007E03B7">
        <w:rPr>
          <w:rFonts w:ascii="Arial" w:eastAsia="Times New Roman" w:hAnsi="Arial" w:cs="Arial"/>
          <w:lang w:eastAsia="hu-HU"/>
        </w:rPr>
        <w:t>megkeressük p jobbrészfájában a legkisebb elemet (tehát a legbalrább lévőt, majd megcseréljük a kettőt. A csere után törölhetjük az elemet az első két szabály alapján.</w:t>
      </w:r>
      <w:r>
        <w:rPr>
          <w:rFonts w:ascii="Arial" w:eastAsia="Times New Roman" w:hAnsi="Arial" w:cs="Arial"/>
          <w:lang w:eastAsia="hu-HU"/>
        </w:rPr>
        <w:t xml:space="preserve"> </w:t>
      </w:r>
    </w:p>
    <w:p w14:paraId="54F696D2" w14:textId="77777777" w:rsidR="00D5730C" w:rsidRPr="00B8491C" w:rsidRDefault="007E03B7" w:rsidP="007E03B7">
      <w:pPr>
        <w:jc w:val="center"/>
        <w:rPr>
          <w:rFonts w:ascii="Arial" w:eastAsia="Times New Roman" w:hAnsi="Arial" w:cs="Arial"/>
          <w:lang w:eastAsia="hu-HU"/>
        </w:rPr>
      </w:pPr>
      <w:r>
        <w:rPr>
          <w:rFonts w:ascii="Arial" w:eastAsia="Times New Roman" w:hAnsi="Arial" w:cs="Arial"/>
          <w:noProof/>
          <w:lang w:eastAsia="hu-HU"/>
        </w:rPr>
        <w:drawing>
          <wp:inline distT="0" distB="0" distL="0" distR="0" wp14:anchorId="1CA2B1F5" wp14:editId="2891D467">
            <wp:extent cx="5048250" cy="2884714"/>
            <wp:effectExtent l="0" t="0" r="0" b="0"/>
            <wp:docPr id="8" name="Kép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9923" cy="2885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D5730C" w:rsidRPr="00B849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CC05B9"/>
    <w:multiLevelType w:val="hybridMultilevel"/>
    <w:tmpl w:val="8B26CE32"/>
    <w:lvl w:ilvl="0" w:tplc="040E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" w15:restartNumberingAfterBreak="0">
    <w:nsid w:val="0C0B2D37"/>
    <w:multiLevelType w:val="hybridMultilevel"/>
    <w:tmpl w:val="63BEE1B2"/>
    <w:lvl w:ilvl="0" w:tplc="6AE691AA">
      <w:start w:val="6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491193"/>
    <w:multiLevelType w:val="hybridMultilevel"/>
    <w:tmpl w:val="63BEE1B2"/>
    <w:lvl w:ilvl="0" w:tplc="6AE691AA">
      <w:start w:val="6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EA0A70"/>
    <w:multiLevelType w:val="hybridMultilevel"/>
    <w:tmpl w:val="527E1BE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AE3176"/>
    <w:multiLevelType w:val="hybridMultilevel"/>
    <w:tmpl w:val="7E9A371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F91026"/>
    <w:multiLevelType w:val="hybridMultilevel"/>
    <w:tmpl w:val="83DE802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0B4501"/>
    <w:multiLevelType w:val="hybridMultilevel"/>
    <w:tmpl w:val="F5A2DFB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FC10E3"/>
    <w:multiLevelType w:val="hybridMultilevel"/>
    <w:tmpl w:val="F66041E0"/>
    <w:lvl w:ilvl="0" w:tplc="286069F2">
      <w:start w:val="7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A82B8D"/>
    <w:multiLevelType w:val="hybridMultilevel"/>
    <w:tmpl w:val="0D42F5A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475EEB"/>
    <w:multiLevelType w:val="hybridMultilevel"/>
    <w:tmpl w:val="C7D24D6C"/>
    <w:lvl w:ilvl="0" w:tplc="6AE691AA">
      <w:start w:val="6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485241"/>
    <w:multiLevelType w:val="hybridMultilevel"/>
    <w:tmpl w:val="B980D2B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6"/>
  </w:num>
  <w:num w:numId="4">
    <w:abstractNumId w:val="4"/>
  </w:num>
  <w:num w:numId="5">
    <w:abstractNumId w:val="3"/>
  </w:num>
  <w:num w:numId="6">
    <w:abstractNumId w:val="0"/>
  </w:num>
  <w:num w:numId="7">
    <w:abstractNumId w:val="2"/>
  </w:num>
  <w:num w:numId="8">
    <w:abstractNumId w:val="10"/>
  </w:num>
  <w:num w:numId="9">
    <w:abstractNumId w:val="1"/>
  </w:num>
  <w:num w:numId="10">
    <w:abstractNumId w:val="8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491C"/>
    <w:rsid w:val="00231C62"/>
    <w:rsid w:val="00443DFC"/>
    <w:rsid w:val="005B098F"/>
    <w:rsid w:val="006D7D0E"/>
    <w:rsid w:val="007E03B7"/>
    <w:rsid w:val="0086171E"/>
    <w:rsid w:val="00B60BFE"/>
    <w:rsid w:val="00B8491C"/>
    <w:rsid w:val="00CB26C5"/>
    <w:rsid w:val="00D57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544DBA"/>
  <w15:chartTrackingRefBased/>
  <w15:docId w15:val="{39D05CFE-F64A-407B-BB09-1F99F4F830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B8491C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B8491C"/>
    <w:pPr>
      <w:ind w:left="720"/>
      <w:contextualSpacing/>
    </w:pPr>
  </w:style>
  <w:style w:type="character" w:styleId="Helyrzszveg">
    <w:name w:val="Placeholder Text"/>
    <w:basedOn w:val="Bekezdsalapbettpusa"/>
    <w:uiPriority w:val="99"/>
    <w:semiHidden/>
    <w:rsid w:val="00B8491C"/>
    <w:rPr>
      <w:color w:val="808080"/>
    </w:rPr>
  </w:style>
  <w:style w:type="table" w:styleId="Rcsostblzat">
    <w:name w:val="Table Grid"/>
    <w:basedOn w:val="Normltblzat"/>
    <w:uiPriority w:val="39"/>
    <w:rsid w:val="00B849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246</Words>
  <Characters>1700</Characters>
  <Application>Microsoft Office Word</Application>
  <DocSecurity>0</DocSecurity>
  <Lines>14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Ekart Csaba</dc:creator>
  <cp:keywords/>
  <dc:description/>
  <cp:lastModifiedBy>Ekart Csaba</cp:lastModifiedBy>
  <cp:revision>2</cp:revision>
  <dcterms:created xsi:type="dcterms:W3CDTF">2017-12-27T21:17:00Z</dcterms:created>
  <dcterms:modified xsi:type="dcterms:W3CDTF">2017-12-27T22:57:00Z</dcterms:modified>
</cp:coreProperties>
</file>